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0C" w:rsidRDefault="0077380C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Документ предоставлен </w:t>
      </w:r>
      <w:hyperlink r:id="rId5" w:history="1">
        <w:proofErr w:type="spellStart"/>
        <w:r>
          <w:rPr>
            <w:rFonts w:cs="Times New Roman"/>
            <w:color w:val="0000FF"/>
          </w:rPr>
          <w:t>КонсультантПлюс</w:t>
        </w:r>
        <w:proofErr w:type="spellEnd"/>
      </w:hyperlink>
      <w:r>
        <w:rPr>
          <w:rFonts w:cs="Times New Roman"/>
        </w:rPr>
        <w:br/>
      </w:r>
    </w:p>
    <w:p w:rsidR="0077380C" w:rsidRDefault="0077380C">
      <w:pPr>
        <w:widowControl w:val="0"/>
        <w:autoSpaceDE w:val="0"/>
        <w:autoSpaceDN w:val="0"/>
        <w:adjustRightInd w:val="0"/>
        <w:outlineLvl w:val="0"/>
        <w:rPr>
          <w:rFonts w:cs="Times New Roman"/>
        </w:rPr>
      </w:pPr>
    </w:p>
    <w:p w:rsidR="0077380C" w:rsidRDefault="0077380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МИНИСТЕРСТВО ОБРАЗОВАНИЯ И НАУКИ РОССИЙСКОЙ ФЕДЕРАЦИИ</w:t>
      </w:r>
    </w:p>
    <w:p w:rsidR="0077380C" w:rsidRDefault="0077380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77380C" w:rsidRDefault="0077380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ПИСЬМО</w:t>
      </w:r>
    </w:p>
    <w:p w:rsidR="0077380C" w:rsidRDefault="0077380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от 8 сентября 2014 г. N АК-2861/05</w:t>
      </w:r>
    </w:p>
    <w:p w:rsidR="0077380C" w:rsidRDefault="0077380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77380C" w:rsidRDefault="0077380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 ВЫДАЧЕ</w:t>
      </w:r>
    </w:p>
    <w:p w:rsidR="0077380C" w:rsidRDefault="0077380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ДУБЛИКАТОВ ДОКУМЕНТОВ УСТАНОВЛЕННОГО ОБРАЗЦА О </w:t>
      </w:r>
      <w:proofErr w:type="gramStart"/>
      <w:r>
        <w:rPr>
          <w:rFonts w:cs="Times New Roman"/>
          <w:b/>
          <w:bCs/>
        </w:rPr>
        <w:t>ВЫСШЕМ</w:t>
      </w:r>
      <w:proofErr w:type="gramEnd"/>
    </w:p>
    <w:p w:rsidR="0077380C" w:rsidRDefault="0077380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proofErr w:type="gramStart"/>
      <w:r>
        <w:rPr>
          <w:rFonts w:cs="Times New Roman"/>
          <w:b/>
          <w:bCs/>
        </w:rPr>
        <w:t>ОБРАЗОВАНИИ</w:t>
      </w:r>
      <w:proofErr w:type="gramEnd"/>
      <w:r>
        <w:rPr>
          <w:rFonts w:cs="Times New Roman"/>
          <w:b/>
          <w:bCs/>
        </w:rPr>
        <w:t xml:space="preserve"> И О КВАЛИФИКАЦИИ</w:t>
      </w:r>
    </w:p>
    <w:p w:rsidR="0077380C" w:rsidRDefault="0077380C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77380C" w:rsidRDefault="0077380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В связи с поступающими запросами Минобрнауки России информирует по вопросу выдачи дубликатов документов о высшем образовании и о квалификации.</w:t>
      </w:r>
    </w:p>
    <w:p w:rsidR="0077380C" w:rsidRDefault="0077380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proofErr w:type="gramStart"/>
      <w:r>
        <w:rPr>
          <w:rFonts w:cs="Times New Roman"/>
        </w:rPr>
        <w:t xml:space="preserve">Дубликат документа установленного в Российской Федерации образца о высшем образовании и о квалификации выдается в соответствии с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HYPERLINK consultantplus://offline/ref=B078D3063E32493CDF33EEAFD86F8F9771A9C97C43F6FBFCABB214BFA128BF06C835F88917C89E2EU1GDP </w:instrText>
      </w:r>
      <w:r>
        <w:rPr>
          <w:rFonts w:cs="Times New Roman"/>
        </w:rPr>
        <w:fldChar w:fldCharType="separate"/>
      </w:r>
      <w:r>
        <w:rPr>
          <w:rFonts w:cs="Times New Roman"/>
          <w:color w:val="0000FF"/>
        </w:rPr>
        <w:t>Порядком</w: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заполнения, учета и выдачи документов о высшем образовании и о квалификации и их дубликатов, утвержденным приказом Минобрнауки России от 13 февраля 2014 г. N 112 &lt;1&gt; (с изменениями, внесенными приказами Минобрнауки России от 12 мая 2014 г. N 481 &lt;2&gt; и от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16 мая 2014 г. N 546 &lt;3&gt;) (далее - Порядок заполнения и выдачи).</w:t>
      </w:r>
      <w:proofErr w:type="gramEnd"/>
    </w:p>
    <w:p w:rsidR="0077380C" w:rsidRDefault="0077380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--------------------------------</w:t>
      </w:r>
    </w:p>
    <w:p w:rsidR="0077380C" w:rsidRDefault="0077380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&lt;1&gt; </w:t>
      </w:r>
      <w:proofErr w:type="gramStart"/>
      <w:r>
        <w:rPr>
          <w:rFonts w:cs="Times New Roman"/>
        </w:rPr>
        <w:t>Зарегистрирован</w:t>
      </w:r>
      <w:proofErr w:type="gramEnd"/>
      <w:r>
        <w:rPr>
          <w:rFonts w:cs="Times New Roman"/>
        </w:rPr>
        <w:t xml:space="preserve"> Минюстом России 7 марта 2014 г., регистрационный N 31540.</w:t>
      </w:r>
    </w:p>
    <w:p w:rsidR="0077380C" w:rsidRDefault="0077380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&lt;2&gt; </w:t>
      </w:r>
      <w:proofErr w:type="gramStart"/>
      <w:r>
        <w:rPr>
          <w:rFonts w:cs="Times New Roman"/>
        </w:rPr>
        <w:t>Зарегистрирован</w:t>
      </w:r>
      <w:proofErr w:type="gramEnd"/>
      <w:r>
        <w:rPr>
          <w:rFonts w:cs="Times New Roman"/>
        </w:rPr>
        <w:t xml:space="preserve"> Минюстом России 29 мая 2014 г., регистрационный N 32477.</w:t>
      </w:r>
    </w:p>
    <w:p w:rsidR="0077380C" w:rsidRDefault="0077380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&lt;3&gt; </w:t>
      </w:r>
      <w:proofErr w:type="gramStart"/>
      <w:r>
        <w:rPr>
          <w:rFonts w:cs="Times New Roman"/>
        </w:rPr>
        <w:t>Зарегистрирован</w:t>
      </w:r>
      <w:proofErr w:type="gramEnd"/>
      <w:r>
        <w:rPr>
          <w:rFonts w:cs="Times New Roman"/>
        </w:rPr>
        <w:t xml:space="preserve"> Минюстом России 29 мая 2014 г., регистрационный N 32478.</w:t>
      </w:r>
    </w:p>
    <w:p w:rsidR="0077380C" w:rsidRDefault="0077380C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77380C" w:rsidRDefault="0077380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Дубликат документа государственного образца СССР о высшем образовании также выдается в соответствии с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HYPERLINK consultantplus://offline/ref=B078D3063E32493CDF33EEAFD86F8F9771A9C97C43F6FBFCABB214BFA128BF06C835F88917C89E2EU1GDP </w:instrText>
      </w:r>
      <w:r>
        <w:rPr>
          <w:rFonts w:cs="Times New Roman"/>
        </w:rPr>
        <w:fldChar w:fldCharType="separate"/>
      </w:r>
      <w:r>
        <w:rPr>
          <w:rFonts w:cs="Times New Roman"/>
          <w:color w:val="0000FF"/>
        </w:rPr>
        <w:t>Порядком</w: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заполнения и выдачи.</w:t>
      </w:r>
    </w:p>
    <w:p w:rsidR="0077380C" w:rsidRDefault="0077380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При выдаче дубликата украинского документа о высшем образовании образца, установленного Кабинетом Министров Украины (далее - украинский документ установленного образца), организациям, осуществляющим образовательную деятельность, расположенным на территориях Республики Крым и города федерального значения Севастополя, необходимо руководствоваться следующим.</w:t>
      </w:r>
    </w:p>
    <w:p w:rsidR="0077380C" w:rsidRDefault="0077380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Выдача дубликата документа иностранного государства об образовании не урегулирована законодательством Российской Федерации об образовании.</w:t>
      </w:r>
    </w:p>
    <w:p w:rsidR="0077380C" w:rsidRDefault="0077380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Вместе с тем, согласно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HYPERLINK consultantplus://offline/ref=B078D3063E32493CDF33EEAFD86F8F9771A9C97C43F6FBFCABB214BFA128BF06C835F88917C89F2AU1G1P </w:instrText>
      </w:r>
      <w:r>
        <w:rPr>
          <w:rFonts w:cs="Times New Roman"/>
        </w:rPr>
        <w:fldChar w:fldCharType="separate"/>
      </w:r>
      <w:r>
        <w:rPr>
          <w:rFonts w:cs="Times New Roman"/>
          <w:color w:val="0000FF"/>
        </w:rPr>
        <w:t>пункту 20</w: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Порядка заполнения и выдачи в дубликат вносятся записи в соответствии с документами, имеющимися в </w:t>
      </w:r>
      <w:r>
        <w:rPr>
          <w:rFonts w:cs="Times New Roman"/>
        </w:rPr>
        <w:lastRenderedPageBreak/>
        <w:t>личном деле выпускника. В соответствии с этим дубликат документа об образовании выдается организацией, осуществляющей образовательную деятельность, в которой хранится личное дело выпускника.</w:t>
      </w:r>
    </w:p>
    <w:p w:rsidR="0077380C" w:rsidRDefault="0077380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Минобрнауки России полагает, что данное положение применимо, в том числе, к выдаче дубликата украинского документа установленного образца выпускникам, личные дела которых хранятся в организациях, осуществляющих образовательную деятельность, расположенных на территориях Республики Крым и города федерального значения Севастополя. Учитывая </w:t>
      </w:r>
      <w:proofErr w:type="gramStart"/>
      <w:r>
        <w:rPr>
          <w:rFonts w:cs="Times New Roman"/>
        </w:rPr>
        <w:t>изложенное</w:t>
      </w:r>
      <w:proofErr w:type="gramEnd"/>
      <w:r>
        <w:rPr>
          <w:rFonts w:cs="Times New Roman"/>
        </w:rPr>
        <w:t>, Минобрнауки России предлагает указанным организациям осуществлять выдачу дубликата украинского документа установленного образца лицам, личные дела которых хранятся в этих организациях, в целях обеспечения социальной защищенности таких лиц.</w:t>
      </w:r>
    </w:p>
    <w:p w:rsidR="0077380C" w:rsidRDefault="0077380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Поскольку организации, осуществляющие образовательную деятельность, расположенные на территориях Республики Крым и города федерального значения Севастополя, не имеют правовых оснований использовать в своей деятельности бланки документов иностранных государств об образовании, дубликат украинского документа установленного образца заполняется на бланке документа установленного в Российской Федерации </w:t>
      </w:r>
      <w:hyperlink r:id="rId6" w:history="1">
        <w:r>
          <w:rPr>
            <w:rFonts w:cs="Times New Roman"/>
            <w:color w:val="0000FF"/>
          </w:rPr>
          <w:t>образца</w:t>
        </w:r>
      </w:hyperlink>
      <w:r>
        <w:rPr>
          <w:rFonts w:cs="Times New Roman"/>
        </w:rPr>
        <w:t xml:space="preserve"> о высшем образовании и о квалификации.</w:t>
      </w:r>
    </w:p>
    <w:p w:rsidR="0077380C" w:rsidRDefault="0077380C">
      <w:pPr>
        <w:widowControl w:val="0"/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Дубликат заполняется на русском языке. При заполнении дубликата необходимо применять положения </w:t>
      </w:r>
      <w:hyperlink r:id="rId7" w:history="1">
        <w:r>
          <w:rPr>
            <w:rFonts w:cs="Times New Roman"/>
            <w:color w:val="0000FF"/>
          </w:rPr>
          <w:t>Порядка</w:t>
        </w:r>
      </w:hyperlink>
      <w:r>
        <w:rPr>
          <w:rFonts w:cs="Times New Roman"/>
        </w:rPr>
        <w:t xml:space="preserve"> заполнения и выдачи, касающиеся заполнения дубликатов документов о высшем образовании и о квалификации, с учетом содержания документов, имеющихся в личном деле выпускника.</w:t>
      </w:r>
    </w:p>
    <w:p w:rsidR="0077380C" w:rsidRDefault="0077380C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77380C" w:rsidRDefault="0077380C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А.А.КЛИМОВ</w:t>
      </w:r>
    </w:p>
    <w:p w:rsidR="0077380C" w:rsidRDefault="0077380C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77380C" w:rsidRDefault="0077380C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77380C" w:rsidRDefault="0077380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cs="Times New Roman"/>
          <w:sz w:val="2"/>
          <w:szCs w:val="2"/>
        </w:rPr>
      </w:pPr>
    </w:p>
    <w:p w:rsidR="002B186C" w:rsidRDefault="002B186C">
      <w:bookmarkStart w:id="0" w:name="_GoBack"/>
      <w:bookmarkEnd w:id="0"/>
    </w:p>
    <w:sectPr w:rsidR="002B186C" w:rsidSect="00E7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0C"/>
    <w:rsid w:val="002B186C"/>
    <w:rsid w:val="0077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78D3063E32493CDF33EEAFD86F8F9771A9C97C43F6FBFCABB214BFA128BF06C835F88917C89E2EU1GD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78D3063E32493CDF33EEAFD86F8F9771A9C97C43F7FBFCABB214BFA128BF06C835F88917C89E2FU1GFP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SUTD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2015-02-27T15:06:00Z</cp:lastPrinted>
  <dcterms:created xsi:type="dcterms:W3CDTF">2015-02-27T15:06:00Z</dcterms:created>
  <dcterms:modified xsi:type="dcterms:W3CDTF">2015-02-27T15:06:00Z</dcterms:modified>
</cp:coreProperties>
</file>